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049E7">
      <w:pPr>
        <w:pStyle w:val="2"/>
        <w:spacing w:before="45" w:line="446" w:lineRule="exact"/>
        <w:ind w:left="3908"/>
        <w:outlineLvl w:val="0"/>
        <w:rPr>
          <w:sz w:val="44"/>
          <w:szCs w:val="44"/>
        </w:rPr>
      </w:pPr>
      <w:r>
        <w:rPr>
          <w:position w:val="-2"/>
          <w:sz w:val="44"/>
          <w:szCs w:val="44"/>
        </w:rPr>
        <w:t>参会回执表</w:t>
      </w:r>
    </w:p>
    <w:p w14:paraId="37AAC549">
      <w:pPr>
        <w:spacing w:line="43" w:lineRule="exact"/>
      </w:pPr>
    </w:p>
    <w:tbl>
      <w:tblPr>
        <w:tblStyle w:val="6"/>
        <w:tblW w:w="100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727"/>
        <w:gridCol w:w="859"/>
        <w:gridCol w:w="1187"/>
        <w:gridCol w:w="1606"/>
        <w:gridCol w:w="2822"/>
        <w:gridCol w:w="1563"/>
      </w:tblGrid>
      <w:tr w14:paraId="65059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51" w:type="dxa"/>
            <w:vAlign w:val="top"/>
          </w:tcPr>
          <w:p w14:paraId="5E2B9624">
            <w:pPr>
              <w:pStyle w:val="5"/>
              <w:spacing w:before="151" w:line="208" w:lineRule="auto"/>
              <w:ind w:left="1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8764" w:type="dxa"/>
            <w:gridSpan w:val="6"/>
            <w:vAlign w:val="top"/>
          </w:tcPr>
          <w:p w14:paraId="2E44F909">
            <w:pPr>
              <w:rPr>
                <w:rFonts w:ascii="Arial"/>
                <w:sz w:val="21"/>
              </w:rPr>
            </w:pPr>
          </w:p>
        </w:tc>
      </w:tr>
      <w:tr w14:paraId="0D0ED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1" w:type="dxa"/>
            <w:vAlign w:val="top"/>
          </w:tcPr>
          <w:p w14:paraId="3F57C19A">
            <w:pPr>
              <w:pStyle w:val="5"/>
              <w:spacing w:before="146" w:line="209" w:lineRule="auto"/>
              <w:ind w:left="1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单位地址</w:t>
            </w:r>
          </w:p>
        </w:tc>
        <w:tc>
          <w:tcPr>
            <w:tcW w:w="8764" w:type="dxa"/>
            <w:gridSpan w:val="6"/>
            <w:vAlign w:val="top"/>
          </w:tcPr>
          <w:p w14:paraId="0F3C9437">
            <w:pPr>
              <w:rPr>
                <w:rFonts w:ascii="Arial"/>
                <w:sz w:val="21"/>
              </w:rPr>
            </w:pPr>
          </w:p>
        </w:tc>
      </w:tr>
      <w:tr w14:paraId="56F1C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51" w:type="dxa"/>
            <w:vAlign w:val="top"/>
          </w:tcPr>
          <w:p w14:paraId="1FD44DC6">
            <w:pPr>
              <w:pStyle w:val="5"/>
              <w:spacing w:before="148" w:line="207" w:lineRule="auto"/>
              <w:ind w:left="15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联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人</w:t>
            </w:r>
          </w:p>
        </w:tc>
        <w:tc>
          <w:tcPr>
            <w:tcW w:w="2773" w:type="dxa"/>
            <w:gridSpan w:val="3"/>
            <w:vAlign w:val="top"/>
          </w:tcPr>
          <w:p w14:paraId="109C8E71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Align w:val="top"/>
          </w:tcPr>
          <w:p w14:paraId="3CF502E3">
            <w:pPr>
              <w:pStyle w:val="5"/>
              <w:spacing w:before="148" w:line="207" w:lineRule="auto"/>
              <w:ind w:left="33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4385" w:type="dxa"/>
            <w:gridSpan w:val="2"/>
            <w:vAlign w:val="top"/>
          </w:tcPr>
          <w:p w14:paraId="49D0A97D">
            <w:pPr>
              <w:rPr>
                <w:rFonts w:ascii="Arial"/>
                <w:sz w:val="21"/>
              </w:rPr>
            </w:pPr>
          </w:p>
        </w:tc>
      </w:tr>
      <w:tr w14:paraId="5F3B6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015" w:type="dxa"/>
            <w:gridSpan w:val="7"/>
            <w:vAlign w:val="top"/>
          </w:tcPr>
          <w:p w14:paraId="1A00C5EE">
            <w:pPr>
              <w:pStyle w:val="5"/>
              <w:spacing w:before="148" w:line="207" w:lineRule="auto"/>
              <w:ind w:left="4178"/>
              <w:rPr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参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4"/>
                <w:sz w:val="24"/>
                <w:szCs w:val="24"/>
              </w:rPr>
              <w:t>会</w:t>
            </w:r>
            <w:r>
              <w:rPr>
                <w:spacing w:val="23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4"/>
                <w:sz w:val="24"/>
                <w:szCs w:val="24"/>
              </w:rPr>
              <w:t>人</w:t>
            </w:r>
            <w:r>
              <w:rPr>
                <w:spacing w:val="30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4"/>
                <w:sz w:val="24"/>
                <w:szCs w:val="24"/>
              </w:rPr>
              <w:t>员</w:t>
            </w:r>
          </w:p>
        </w:tc>
      </w:tr>
      <w:tr w14:paraId="28425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1" w:type="dxa"/>
            <w:vAlign w:val="top"/>
          </w:tcPr>
          <w:p w14:paraId="256DF9D4">
            <w:pPr>
              <w:pStyle w:val="5"/>
              <w:spacing w:before="149" w:line="207" w:lineRule="auto"/>
              <w:ind w:left="3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586" w:type="dxa"/>
            <w:gridSpan w:val="2"/>
            <w:vAlign w:val="top"/>
          </w:tcPr>
          <w:p w14:paraId="11FA5F4B">
            <w:pPr>
              <w:pStyle w:val="5"/>
              <w:spacing w:before="149" w:line="207" w:lineRule="auto"/>
              <w:ind w:left="56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职务</w:t>
            </w:r>
          </w:p>
        </w:tc>
        <w:tc>
          <w:tcPr>
            <w:tcW w:w="1187" w:type="dxa"/>
            <w:vAlign w:val="top"/>
          </w:tcPr>
          <w:p w14:paraId="5B75D581">
            <w:pPr>
              <w:pStyle w:val="5"/>
              <w:spacing w:before="149" w:line="207" w:lineRule="auto"/>
              <w:ind w:left="13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单位电话</w:t>
            </w:r>
          </w:p>
        </w:tc>
        <w:tc>
          <w:tcPr>
            <w:tcW w:w="1606" w:type="dxa"/>
            <w:vAlign w:val="top"/>
          </w:tcPr>
          <w:p w14:paraId="4C8D2852">
            <w:pPr>
              <w:pStyle w:val="5"/>
              <w:spacing w:before="149" w:line="207" w:lineRule="auto"/>
              <w:ind w:left="58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2822" w:type="dxa"/>
            <w:vAlign w:val="top"/>
          </w:tcPr>
          <w:p w14:paraId="43D1D603">
            <w:pPr>
              <w:pStyle w:val="5"/>
              <w:spacing w:before="149" w:line="207" w:lineRule="auto"/>
              <w:ind w:left="971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电子邮件</w:t>
            </w:r>
          </w:p>
        </w:tc>
        <w:tc>
          <w:tcPr>
            <w:tcW w:w="1563" w:type="dxa"/>
            <w:vAlign w:val="top"/>
          </w:tcPr>
          <w:p w14:paraId="5B14E7C6">
            <w:pPr>
              <w:pStyle w:val="5"/>
              <w:spacing w:before="149" w:line="207" w:lineRule="auto"/>
              <w:ind w:left="31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是否住宿</w:t>
            </w:r>
          </w:p>
        </w:tc>
      </w:tr>
      <w:tr w14:paraId="7EEDD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51" w:type="dxa"/>
            <w:vAlign w:val="top"/>
          </w:tcPr>
          <w:p w14:paraId="704A609A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5A1A5CCB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51D76139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Align w:val="top"/>
          </w:tcPr>
          <w:p w14:paraId="0213441E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0A13F053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6A623333">
            <w:pPr>
              <w:pStyle w:val="5"/>
              <w:spacing w:before="151" w:line="173" w:lineRule="auto"/>
              <w:ind w:left="226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是</w:t>
            </w:r>
            <w:r>
              <w:rPr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否</w:t>
            </w:r>
          </w:p>
        </w:tc>
      </w:tr>
      <w:tr w14:paraId="42603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1" w:type="dxa"/>
            <w:vAlign w:val="top"/>
          </w:tcPr>
          <w:p w14:paraId="67CBD7EE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061567FF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3934E36B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Align w:val="top"/>
          </w:tcPr>
          <w:p w14:paraId="209D6444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1DB6BC64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107CD24E">
            <w:pPr>
              <w:pStyle w:val="5"/>
              <w:spacing w:before="150" w:line="174" w:lineRule="auto"/>
              <w:ind w:left="226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是</w:t>
            </w:r>
            <w:r>
              <w:rPr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否</w:t>
            </w:r>
          </w:p>
        </w:tc>
      </w:tr>
      <w:tr w14:paraId="7CB68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1" w:type="dxa"/>
            <w:vAlign w:val="top"/>
          </w:tcPr>
          <w:p w14:paraId="56F4F6EE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6203FD5B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4DBDCA64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Align w:val="top"/>
          </w:tcPr>
          <w:p w14:paraId="28954562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21C9A2F9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714B1B06">
            <w:pPr>
              <w:pStyle w:val="5"/>
              <w:spacing w:before="150" w:line="174" w:lineRule="auto"/>
              <w:ind w:left="226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是</w:t>
            </w:r>
            <w:r>
              <w:rPr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否</w:t>
            </w:r>
          </w:p>
        </w:tc>
      </w:tr>
      <w:tr w14:paraId="56FF6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1" w:type="dxa"/>
            <w:vAlign w:val="top"/>
          </w:tcPr>
          <w:p w14:paraId="4424474A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66DAEBC2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5271E55E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Align w:val="top"/>
          </w:tcPr>
          <w:p w14:paraId="20769A99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558A6A7C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4E4678E6">
            <w:pPr>
              <w:pStyle w:val="5"/>
              <w:spacing w:before="152" w:line="173" w:lineRule="auto"/>
              <w:ind w:left="226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是</w:t>
            </w:r>
            <w:r>
              <w:rPr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否</w:t>
            </w:r>
          </w:p>
        </w:tc>
      </w:tr>
      <w:tr w14:paraId="180D6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51" w:type="dxa"/>
            <w:vAlign w:val="top"/>
          </w:tcPr>
          <w:p w14:paraId="77D4A844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4CEAD89A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132EA488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Align w:val="top"/>
          </w:tcPr>
          <w:p w14:paraId="1CC70613">
            <w:pPr>
              <w:rPr>
                <w:rFonts w:ascii="Arial"/>
                <w:sz w:val="21"/>
              </w:rPr>
            </w:pPr>
          </w:p>
        </w:tc>
        <w:tc>
          <w:tcPr>
            <w:tcW w:w="2822" w:type="dxa"/>
            <w:vAlign w:val="top"/>
          </w:tcPr>
          <w:p w14:paraId="111913C3">
            <w:pPr>
              <w:rPr>
                <w:rFonts w:ascii="Arial"/>
                <w:sz w:val="21"/>
              </w:rPr>
            </w:pPr>
          </w:p>
        </w:tc>
        <w:tc>
          <w:tcPr>
            <w:tcW w:w="1563" w:type="dxa"/>
            <w:vAlign w:val="top"/>
          </w:tcPr>
          <w:p w14:paraId="564C9F7B">
            <w:pPr>
              <w:pStyle w:val="5"/>
              <w:spacing w:before="150" w:line="174" w:lineRule="auto"/>
              <w:ind w:left="226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是</w:t>
            </w:r>
            <w:r>
              <w:rPr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8"/>
                <w:sz w:val="24"/>
                <w:szCs w:val="24"/>
              </w:rPr>
              <w:t>□</w:t>
            </w:r>
            <w:r>
              <w:rPr>
                <w:spacing w:val="18"/>
                <w:sz w:val="24"/>
                <w:szCs w:val="24"/>
              </w:rPr>
              <w:t>否</w:t>
            </w:r>
          </w:p>
        </w:tc>
      </w:tr>
      <w:tr w14:paraId="6EF5D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15" w:type="dxa"/>
            <w:gridSpan w:val="7"/>
            <w:vAlign w:val="top"/>
          </w:tcPr>
          <w:p w14:paraId="603FDB19">
            <w:pPr>
              <w:pStyle w:val="5"/>
              <w:spacing w:before="149" w:line="207" w:lineRule="auto"/>
              <w:ind w:left="15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酒店协议价格：单间/标间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550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元，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预订数量：单间</w:t>
            </w:r>
            <w:r>
              <w:rPr>
                <w:spacing w:val="13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-2"/>
                <w:sz w:val="24"/>
                <w:szCs w:val="24"/>
              </w:rPr>
              <w:t xml:space="preserve">  标</w:t>
            </w:r>
            <w:r>
              <w:rPr>
                <w:spacing w:val="-3"/>
                <w:sz w:val="24"/>
                <w:szCs w:val="24"/>
              </w:rPr>
              <w:t>间</w:t>
            </w:r>
            <w:r>
              <w:rPr>
                <w:spacing w:val="-3"/>
                <w:sz w:val="24"/>
                <w:szCs w:val="24"/>
                <w:u w:val="single" w:color="auto"/>
              </w:rPr>
              <w:t xml:space="preserve">       </w:t>
            </w:r>
          </w:p>
        </w:tc>
      </w:tr>
      <w:tr w14:paraId="37028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15" w:type="dxa"/>
            <w:gridSpan w:val="7"/>
            <w:vAlign w:val="top"/>
          </w:tcPr>
          <w:p w14:paraId="246F4F2D">
            <w:pPr>
              <w:pStyle w:val="5"/>
              <w:spacing w:before="152" w:line="173" w:lineRule="auto"/>
              <w:ind w:left="3125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增值税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(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□</w:t>
            </w:r>
            <w:r>
              <w:rPr>
                <w:b/>
                <w:bCs/>
                <w:spacing w:val="6"/>
                <w:sz w:val="24"/>
                <w:szCs w:val="24"/>
              </w:rPr>
              <w:t>普通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□</w:t>
            </w:r>
            <w:r>
              <w:rPr>
                <w:b/>
                <w:bCs/>
                <w:spacing w:val="6"/>
                <w:sz w:val="24"/>
                <w:szCs w:val="24"/>
              </w:rPr>
              <w:t>专用）发票信息</w:t>
            </w:r>
          </w:p>
        </w:tc>
      </w:tr>
      <w:tr w14:paraId="7FA75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78" w:type="dxa"/>
            <w:gridSpan w:val="2"/>
            <w:vAlign w:val="top"/>
          </w:tcPr>
          <w:p w14:paraId="6F8371A6">
            <w:pPr>
              <w:pStyle w:val="5"/>
              <w:spacing w:before="150" w:line="206" w:lineRule="auto"/>
              <w:ind w:left="52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8037" w:type="dxa"/>
            <w:gridSpan w:val="5"/>
            <w:vAlign w:val="top"/>
          </w:tcPr>
          <w:p w14:paraId="6E6C811C">
            <w:pPr>
              <w:rPr>
                <w:rFonts w:ascii="Arial"/>
                <w:sz w:val="21"/>
              </w:rPr>
            </w:pPr>
          </w:p>
        </w:tc>
      </w:tr>
      <w:tr w14:paraId="4DA55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78" w:type="dxa"/>
            <w:gridSpan w:val="2"/>
            <w:vAlign w:val="top"/>
          </w:tcPr>
          <w:p w14:paraId="414D7A87">
            <w:pPr>
              <w:pStyle w:val="5"/>
              <w:spacing w:before="149" w:line="207" w:lineRule="auto"/>
              <w:ind w:left="2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纳税人识别号</w:t>
            </w:r>
          </w:p>
        </w:tc>
        <w:tc>
          <w:tcPr>
            <w:tcW w:w="8037" w:type="dxa"/>
            <w:gridSpan w:val="5"/>
            <w:vAlign w:val="top"/>
          </w:tcPr>
          <w:p w14:paraId="0FF05946">
            <w:pPr>
              <w:rPr>
                <w:rFonts w:ascii="Arial"/>
                <w:sz w:val="21"/>
              </w:rPr>
            </w:pPr>
          </w:p>
        </w:tc>
      </w:tr>
      <w:tr w14:paraId="4395E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78" w:type="dxa"/>
            <w:gridSpan w:val="2"/>
            <w:vAlign w:val="top"/>
          </w:tcPr>
          <w:p w14:paraId="6221E038">
            <w:pPr>
              <w:pStyle w:val="5"/>
              <w:spacing w:before="152" w:line="205" w:lineRule="auto"/>
              <w:ind w:left="1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单位地址及电话</w:t>
            </w:r>
          </w:p>
        </w:tc>
        <w:tc>
          <w:tcPr>
            <w:tcW w:w="8037" w:type="dxa"/>
            <w:gridSpan w:val="5"/>
            <w:vAlign w:val="top"/>
          </w:tcPr>
          <w:p w14:paraId="12659ADA">
            <w:pPr>
              <w:rPr>
                <w:rFonts w:ascii="Arial"/>
                <w:sz w:val="21"/>
              </w:rPr>
            </w:pPr>
          </w:p>
        </w:tc>
      </w:tr>
      <w:tr w14:paraId="389B8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78" w:type="dxa"/>
            <w:gridSpan w:val="2"/>
            <w:vAlign w:val="top"/>
          </w:tcPr>
          <w:p w14:paraId="28D1BC85">
            <w:pPr>
              <w:pStyle w:val="5"/>
              <w:spacing w:before="150" w:line="206" w:lineRule="auto"/>
              <w:ind w:left="28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开户行及账号</w:t>
            </w:r>
          </w:p>
        </w:tc>
        <w:tc>
          <w:tcPr>
            <w:tcW w:w="8037" w:type="dxa"/>
            <w:gridSpan w:val="5"/>
            <w:vAlign w:val="top"/>
          </w:tcPr>
          <w:p w14:paraId="7EE03A32">
            <w:pPr>
              <w:rPr>
                <w:rFonts w:ascii="Arial"/>
                <w:sz w:val="21"/>
              </w:rPr>
            </w:pPr>
          </w:p>
        </w:tc>
      </w:tr>
      <w:tr w14:paraId="4F084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1978" w:type="dxa"/>
            <w:gridSpan w:val="2"/>
            <w:vAlign w:val="top"/>
          </w:tcPr>
          <w:p w14:paraId="5B11AFCD">
            <w:pPr>
              <w:spacing w:line="266" w:lineRule="auto"/>
              <w:rPr>
                <w:rFonts w:ascii="Arial"/>
                <w:sz w:val="21"/>
              </w:rPr>
            </w:pPr>
          </w:p>
          <w:p w14:paraId="79E4F8D5">
            <w:pPr>
              <w:spacing w:line="266" w:lineRule="auto"/>
              <w:rPr>
                <w:rFonts w:ascii="Arial"/>
                <w:sz w:val="21"/>
              </w:rPr>
            </w:pPr>
          </w:p>
          <w:p w14:paraId="6783457B">
            <w:pPr>
              <w:spacing w:line="266" w:lineRule="auto"/>
              <w:rPr>
                <w:rFonts w:ascii="Arial"/>
                <w:sz w:val="21"/>
              </w:rPr>
            </w:pPr>
          </w:p>
          <w:p w14:paraId="59597DE9">
            <w:pPr>
              <w:spacing w:line="266" w:lineRule="auto"/>
              <w:rPr>
                <w:rFonts w:ascii="Arial"/>
                <w:sz w:val="21"/>
              </w:rPr>
            </w:pPr>
          </w:p>
          <w:p w14:paraId="15E954D9">
            <w:pPr>
              <w:spacing w:line="266" w:lineRule="auto"/>
              <w:rPr>
                <w:rFonts w:ascii="Arial"/>
                <w:sz w:val="21"/>
              </w:rPr>
            </w:pPr>
          </w:p>
          <w:p w14:paraId="52F1DF21">
            <w:pPr>
              <w:spacing w:line="267" w:lineRule="auto"/>
              <w:rPr>
                <w:rFonts w:ascii="Arial"/>
                <w:sz w:val="21"/>
              </w:rPr>
            </w:pPr>
          </w:p>
          <w:p w14:paraId="59912480">
            <w:pPr>
              <w:pStyle w:val="5"/>
              <w:spacing w:before="87" w:line="235" w:lineRule="auto"/>
              <w:ind w:left="64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注册费</w:t>
            </w:r>
          </w:p>
        </w:tc>
        <w:tc>
          <w:tcPr>
            <w:tcW w:w="8037" w:type="dxa"/>
            <w:gridSpan w:val="5"/>
            <w:vAlign w:val="top"/>
          </w:tcPr>
          <w:p w14:paraId="52C2E96B">
            <w:pPr>
              <w:pStyle w:val="5"/>
              <w:spacing w:before="87" w:line="267" w:lineRule="auto"/>
              <w:ind w:left="128" w:right="142" w:firstLine="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1.参会代表：每人需缴纳会务费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2400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元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学生（需要出示学生证）1200元</w:t>
            </w:r>
            <w:r>
              <w:rPr>
                <w:spacing w:val="-1"/>
                <w:sz w:val="24"/>
                <w:szCs w:val="24"/>
              </w:rPr>
              <w:t>（含会议资料费、论文集印刷出版</w:t>
            </w:r>
            <w:r>
              <w:rPr>
                <w:spacing w:val="-8"/>
                <w:sz w:val="24"/>
                <w:szCs w:val="24"/>
              </w:rPr>
              <w:t>费等）。食宿由会务统一安排。费用自理。</w:t>
            </w:r>
          </w:p>
          <w:p w14:paraId="392128CE">
            <w:pPr>
              <w:pStyle w:val="5"/>
              <w:spacing w:before="108" w:line="23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2.对公汇款收款单位：北京中油能源石油石</w:t>
            </w:r>
            <w:r>
              <w:rPr>
                <w:spacing w:val="-1"/>
                <w:sz w:val="24"/>
                <w:szCs w:val="24"/>
              </w:rPr>
              <w:t>化科技中心（有限合伙）</w:t>
            </w:r>
          </w:p>
          <w:p w14:paraId="23D5D054">
            <w:pPr>
              <w:pStyle w:val="5"/>
              <w:spacing w:before="106" w:line="230" w:lineRule="auto"/>
              <w:ind w:left="12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开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户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行：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中国工商银行股份有限公司北京幸福街支行</w:t>
            </w:r>
          </w:p>
          <w:p w14:paraId="2E1B3C15">
            <w:pPr>
              <w:pStyle w:val="5"/>
              <w:spacing w:before="106" w:line="236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账</w:t>
            </w:r>
            <w:r>
              <w:rPr>
                <w:spacing w:val="19"/>
                <w:sz w:val="24"/>
                <w:szCs w:val="24"/>
              </w:rPr>
              <w:t xml:space="preserve">    </w:t>
            </w:r>
            <w:r>
              <w:rPr>
                <w:spacing w:val="-2"/>
                <w:sz w:val="24"/>
                <w:szCs w:val="24"/>
              </w:rPr>
              <w:t>号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：0200004709200653314</w:t>
            </w:r>
            <w:bookmarkStart w:id="0" w:name="_GoBack"/>
            <w:bookmarkEnd w:id="0"/>
          </w:p>
          <w:p w14:paraId="5692929D">
            <w:pPr>
              <w:pStyle w:val="5"/>
              <w:spacing w:before="99" w:line="232" w:lineRule="auto"/>
              <w:ind w:left="1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汇款需备注：“2025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炼制大会+单位名称”</w:t>
            </w:r>
          </w:p>
        </w:tc>
      </w:tr>
    </w:tbl>
    <w:p w14:paraId="26B0E98F">
      <w:pPr>
        <w:rPr>
          <w:rFonts w:ascii="Arial"/>
          <w:sz w:val="21"/>
        </w:rPr>
      </w:pPr>
    </w:p>
    <w:p w14:paraId="3FEC3F9A">
      <w:pPr>
        <w:pStyle w:val="5"/>
        <w:spacing w:before="106" w:line="230" w:lineRule="auto"/>
        <w:ind w:left="121"/>
        <w:jc w:val="center"/>
        <w:rPr>
          <w:spacing w:val="-5"/>
          <w:sz w:val="24"/>
          <w:szCs w:val="24"/>
        </w:rPr>
      </w:pPr>
    </w:p>
    <w:p w14:paraId="6F359946">
      <w:pPr>
        <w:pStyle w:val="5"/>
        <w:spacing w:before="106" w:line="230" w:lineRule="auto"/>
        <w:ind w:left="121"/>
        <w:jc w:val="center"/>
        <w:rPr>
          <w:rFonts w:hint="eastAsia"/>
          <w:sz w:val="28"/>
          <w:lang w:val="en-US" w:eastAsia="zh-CN"/>
        </w:rPr>
      </w:pPr>
      <w:r>
        <w:rPr>
          <w:spacing w:val="-5"/>
          <w:sz w:val="24"/>
          <w:szCs w:val="24"/>
        </w:rPr>
        <w:t>报名邮件：</w:t>
      </w:r>
      <w:r>
        <w:rPr>
          <w:rFonts w:hint="eastAsia"/>
          <w:spacing w:val="-5"/>
          <w:sz w:val="24"/>
          <w:szCs w:val="24"/>
          <w:lang w:val="en-US" w:eastAsia="zh-CN"/>
        </w:rPr>
        <w:t>shiyouxuehui@cps.org.cn</w:t>
      </w:r>
    </w:p>
    <w:p w14:paraId="7FC0B2C8">
      <w:pPr>
        <w:tabs>
          <w:tab w:val="left" w:pos="6186"/>
        </w:tabs>
        <w:spacing w:before="5" w:after="18"/>
        <w:ind w:left="587" w:right="0" w:firstLine="0"/>
        <w:jc w:val="center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大会组委会联系人：胡晓华 183-0133-7001（同微）</w:t>
      </w:r>
    </w:p>
    <w:p w14:paraId="3C1ADCAB">
      <w:pPr>
        <w:pStyle w:val="2"/>
        <w:spacing w:line="20" w:lineRule="exact"/>
        <w:ind w:left="234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624830" cy="12700"/>
                <wp:effectExtent l="0" t="0" r="0" b="0"/>
                <wp:docPr id="6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4830" cy="12700"/>
                          <a:chOff x="0" y="0"/>
                          <a:chExt cx="8858" cy="20"/>
                        </a:xfrm>
                      </wpg:grpSpPr>
                      <wps:wsp>
                        <wps:cNvPr id="4" name="直线 11"/>
                        <wps:cNvCnPr/>
                        <wps:spPr>
                          <a:xfrm>
                            <a:off x="0" y="10"/>
                            <a:ext cx="8858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6" o:spt="203" style="height:1pt;width:442.9pt;" coordsize="8858,20" o:gfxdata="UEsDBAoAAAAAAIdO4kAAAAAAAAAAAAAAAAAEAAAAZHJzL1BLAwQUAAAACACHTuJATRnq1dQAAAAD&#10;AQAADwAAAGRycy9kb3ducmV2LnhtbE2PQUvDQBCF74L/YRnBm92kUglpNqUU9VQEW0G8TbPTJDQ7&#10;G7LbpP33jl708mB4w3vfK1YX16mRhtB6NpDOElDElbct1wY+9i8PGagQkS12nsnAlQKsytubAnPr&#10;J36ncRdrJSEccjTQxNjnWoeqIYdh5nti8Y5+cBjlHGptB5wk3HV6niRP2mHL0tBgT5uGqtPu7Ay8&#10;TjitH9PncXs6bq5f+8Xb5zYlY+7v0mQJKtIl/j3DD76gQylMB39mG1RnQIbEXxUvyxYy42BgnoAu&#10;C/2fvfwGUEsDBBQAAAAIAIdO4kBhtYAxTwIAAAMFAAAOAAAAZHJzL2Uyb0RvYy54bWyllLtu2zAU&#10;hvcCfQeCeyNLTVJXsJwhTrwUbYC0D3BCURIB3kDSlr136Ni9r9GpHfI0RV6jh5TsNA4KGK0HmZdz&#10;+z/ycHaxUZKsufPC6IrmJxNKuGamFrqt6KeP16+mlPgAugZpNK/olnt6MX/5YtbbkhemM7LmjmAQ&#10;7cveVrQLwZZZ5lnHFfgTY7nGzcY4BQGnrs1qBz1GVzIrJpPzrDeuts4w7j2uLoZNOkZ0xwQ0TSMY&#10;Xxi2UlyHIarjEgJK8p2wns5TtU3DWfjQNJ4HIiuKSkP6YhIc38VvNp9B2TqwnWBjCXBMCQeaFAiN&#10;SfehFhCArJx4FkoJ5ow3TThhRmWDkEQEVeSTAzZLZ1Y2aWnLvrV76HhQB9T/OSx7v75xRNQVPadE&#10;g8IDf/j5+dfXLyRPcHrblmizdPbW3jikFRfaYRb1bhqn4j8qIZuEdbvHyjeBMFw8Oy9Op6+ROMO9&#10;vHgzGbGzDs/mmRfrrka/6fQM72J0KpJHtkuXPSmit3gR/SMd/390bjuwPEH3UflI53RP59v3hx/3&#10;JM/j1Ymp0eZSj2h86ZHSX7kMSKHcgXkU+FQflNb5sORGkTioqBQ6lgQlrN/5gIkRxc4kLktN+og2&#10;f1sgMMCubLAbcKgsnqzXbXL2Ror6WkgZXbxr7y6lI2uInZF+UREGfmIWsyzAd4Nd2hp6puNQX+ma&#10;hK3FO6PxqaCxBsVrSiTHlyWOMCCUAYQ8xhJTS40VRKgDxji6M/UWz2BlnWg7RJG4Jxs882SdeiNV&#10;PvZxbL4/58nq8e2a/w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NGerV1AAAAAMBAAAPAAAAAAAA&#10;AAEAIAAAACIAAABkcnMvZG93bnJldi54bWxQSwECFAAUAAAACACHTuJAYbWAMU8CAAADBQAADgAA&#10;AAAAAAABACAAAAAjAQAAZHJzL2Uyb0RvYy54bWxQSwUGAAAAAAYABgBZAQAA5AUAAAAA&#10;">
                <o:lock v:ext="edit" aspectratio="f"/>
                <v:line id="直线 11" o:spid="_x0000_s1026" o:spt="20" style="position:absolute;left:0;top:10;height:0;width:8858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56C5AFA">
      <w:pPr>
        <w:tabs>
          <w:tab w:val="left" w:pos="6186"/>
        </w:tabs>
        <w:spacing w:before="5" w:after="18"/>
        <w:ind w:left="587" w:right="0" w:firstLine="0"/>
        <w:jc w:val="center"/>
      </w:pPr>
      <w:r>
        <w:rPr>
          <w:sz w:val="28"/>
        </w:rPr>
        <w:t>中</w:t>
      </w:r>
      <w:r>
        <w:rPr>
          <w:spacing w:val="-3"/>
          <w:sz w:val="28"/>
        </w:rPr>
        <w:t>国</w:t>
      </w:r>
      <w:r>
        <w:rPr>
          <w:sz w:val="28"/>
        </w:rPr>
        <w:t>石油</w:t>
      </w:r>
      <w:r>
        <w:rPr>
          <w:spacing w:val="-3"/>
          <w:sz w:val="28"/>
        </w:rPr>
        <w:t>学</w:t>
      </w:r>
      <w:r>
        <w:rPr>
          <w:sz w:val="28"/>
        </w:rPr>
        <w:t>会石</w:t>
      </w:r>
      <w:r>
        <w:rPr>
          <w:spacing w:val="-3"/>
          <w:sz w:val="28"/>
        </w:rPr>
        <w:t>油</w:t>
      </w:r>
      <w:r>
        <w:rPr>
          <w:sz w:val="28"/>
        </w:rPr>
        <w:t>储运</w:t>
      </w:r>
      <w:r>
        <w:rPr>
          <w:spacing w:val="-3"/>
          <w:sz w:val="28"/>
        </w:rPr>
        <w:t>专</w:t>
      </w:r>
      <w:r>
        <w:rPr>
          <w:sz w:val="28"/>
        </w:rPr>
        <w:t>业委</w:t>
      </w:r>
      <w:r>
        <w:rPr>
          <w:spacing w:val="-3"/>
          <w:sz w:val="28"/>
        </w:rPr>
        <w:t>员</w:t>
      </w:r>
      <w:r>
        <w:rPr>
          <w:sz w:val="28"/>
        </w:rPr>
        <w:t>会</w:t>
      </w:r>
    </w:p>
    <w:sectPr>
      <w:headerReference r:id="rId5" w:type="default"/>
      <w:footerReference r:id="rId6" w:type="default"/>
      <w:pgSz w:w="11906" w:h="16839"/>
      <w:pgMar w:top="2683" w:right="886" w:bottom="1365" w:left="999" w:header="2192" w:footer="10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05666">
    <w:pPr>
      <w:spacing w:line="233" w:lineRule="auto"/>
      <w:ind w:left="815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C25B4">
    <w:pPr>
      <w:pStyle w:val="2"/>
      <w:spacing w:before="66" w:line="187" w:lineRule="auto"/>
      <w:ind w:left="619"/>
      <w:rPr>
        <w:sz w:val="31"/>
        <w:szCs w:val="31"/>
      </w:rPr>
    </w:pPr>
    <w:r>
      <w:rPr>
        <w:spacing w:val="20"/>
        <w:sz w:val="31"/>
        <w:szCs w:val="31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4694B"/>
    <w:rsid w:val="07871907"/>
    <w:rsid w:val="0794694B"/>
    <w:rsid w:val="07CB3B42"/>
    <w:rsid w:val="24891D38"/>
    <w:rsid w:val="5C473312"/>
    <w:rsid w:val="6AF8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6"/>
      <w:szCs w:val="56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方正仿宋简体" w:hAnsi="方正仿宋简体" w:eastAsia="方正仿宋简体" w:cs="方正仿宋简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326</Characters>
  <Lines>0</Lines>
  <Paragraphs>0</Paragraphs>
  <TotalTime>3</TotalTime>
  <ScaleCrop>false</ScaleCrop>
  <LinksUpToDate>false</LinksUpToDate>
  <CharactersWithSpaces>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2025-12-02T00:54:00Z</dcterms:created>
  <dc:creator>QI.Mr.轮回</dc:creator>
  <cp:lastModifiedBy>　</cp:lastModifiedBy>
  <cp:lastPrinted>2025-12-04T00:15:44Z</cp:lastPrinted>
  <dcterms:modified xsi:type="dcterms:W3CDTF">2025-12-04T00:19:41Z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EAD1CF6FBBA241BA95D74B2EB49A3BF2_13</vt:lpwstr>
  </property>
  <property fmtid="{D5CDD505-2E9C-101B-9397-08002B2CF9AE}" pid="4" name="KSOTemplateDocerSaveRecord">
    <vt:lpwstr>eyJoZGlkIjoiZGE4YzBjYTM2M2IwNTVlYmY5OTY0YTQ0ZGMyMWQ5ZTIiLCJ1c2VySWQiOiI1ODQwODIxMjMifQ==</vt:lpwstr>
  </property>
</Properties>
</file>